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75" w:rsidRPr="00F839C3" w:rsidRDefault="00CF009F" w:rsidP="00C26E75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839C3">
        <w:rPr>
          <w:rFonts w:ascii="Calibri Light" w:hAnsi="Calibri Light" w:cs="Calibri Light"/>
          <w:sz w:val="24"/>
          <w:szCs w:val="24"/>
        </w:rPr>
        <w:t>Prijedlog</w:t>
      </w:r>
      <w:r w:rsidRPr="00F839C3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F839C3" w:rsidRPr="00F839C3" w:rsidRDefault="00F839C3" w:rsidP="00F839C3">
      <w:pPr>
        <w:rPr>
          <w:rFonts w:ascii="Calibri Light" w:hAnsi="Calibri Light" w:cs="Calibri Light"/>
          <w:sz w:val="24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0"/>
        <w:gridCol w:w="4460"/>
        <w:gridCol w:w="1559"/>
        <w:gridCol w:w="2268"/>
        <w:gridCol w:w="4253"/>
      </w:tblGrid>
      <w:tr w:rsidR="00F839C3" w:rsidRPr="00F839C3" w:rsidTr="00B757A5"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Hrvatska u ranome srednjem vijeku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839C3" w:rsidRPr="00F839C3" w:rsidTr="00B757A5">
        <w:trPr>
          <w:trHeight w:val="720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F839C3" w:rsidRPr="00F839C3" w:rsidRDefault="009B5A7D" w:rsidP="00707A0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F839C3"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.4</w:t>
            </w:r>
            <w:proofErr w:type="spellEnd"/>
            <w:r w:rsidR="00F839C3"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. Kraj hrvatske samostalnosti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F839C3" w:rsidRPr="00F839C3" w:rsidTr="00B757A5"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9B5A7D">
              <w:rPr>
                <w:rFonts w:ascii="Calibri Light" w:hAnsi="Calibri Light" w:cs="Calibri Light"/>
                <w:bCs/>
                <w:sz w:val="24"/>
                <w:szCs w:val="24"/>
              </w:rPr>
              <w:t>24</w:t>
            </w:r>
            <w:proofErr w:type="spellEnd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839C3" w:rsidRPr="00F839C3" w:rsidTr="00B757A5"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839C3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839C3" w:rsidRPr="00F839C3" w:rsidTr="00B757A5">
        <w:trPr>
          <w:trHeight w:val="1012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839C3" w:rsidRPr="00F839C3" w:rsidRDefault="00F839C3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839C3" w:rsidRPr="00F839C3" w:rsidRDefault="00F839C3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839C3" w:rsidRPr="00F839C3" w:rsidTr="00B757A5">
        <w:trPr>
          <w:trHeight w:val="773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B757A5" w:rsidRDefault="00F839C3" w:rsidP="00707A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57A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4C34A7" w:rsidRDefault="00F839C3" w:rsidP="00707A01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F839C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F839C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 </w:t>
            </w:r>
          </w:p>
          <w:p w:rsidR="00F839C3" w:rsidRPr="00F839C3" w:rsidRDefault="00F839C3" w:rsidP="00707A0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F839C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F839C3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F839C3" w:rsidRPr="00F839C3" w:rsidRDefault="00F839C3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839C3" w:rsidRPr="00F839C3" w:rsidRDefault="00F839C3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F839C3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F839C3" w:rsidRPr="00F839C3" w:rsidRDefault="00F839C3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F839C3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F839C3" w:rsidRPr="00F839C3" w:rsidTr="00B757A5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839C3" w:rsidRPr="00F839C3" w:rsidRDefault="00F839C3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839C3" w:rsidRPr="00F839C3" w:rsidRDefault="00F839C3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objašnjava odnos pape i Dmitra Zvonimira</w:t>
            </w:r>
          </w:p>
          <w:p w:rsidR="00F839C3" w:rsidRPr="00F839C3" w:rsidRDefault="00F839C3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objašnjava pojam legende</w:t>
            </w:r>
          </w:p>
          <w:p w:rsidR="00F839C3" w:rsidRPr="00F839C3" w:rsidRDefault="00F839C3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opisuje važnost osnutka zagrebačke biskupije</w:t>
            </w:r>
          </w:p>
          <w:p w:rsidR="00F839C3" w:rsidRPr="00F839C3" w:rsidRDefault="00F839C3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na zemljovidu pokazuje prostor kojim upravljaju Dmitar Zvonimir i Petar Krešimir IV:</w:t>
            </w:r>
          </w:p>
        </w:tc>
      </w:tr>
      <w:tr w:rsidR="00F839C3" w:rsidRPr="00F839C3" w:rsidTr="00B757A5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F839C3" w:rsidRPr="00F839C3" w:rsidRDefault="00F839C3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39C3" w:rsidRPr="00F839C3" w:rsidTr="00B757A5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F839C3" w:rsidRPr="00F839C3" w:rsidRDefault="00F839C3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F839C3" w:rsidRPr="00F839C3" w:rsidRDefault="00F839C3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F839C3" w:rsidRPr="00F839C3" w:rsidTr="00B757A5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839C3" w:rsidRPr="00F839C3" w:rsidRDefault="00F839C3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Dmitar Zvonimir, Ladislav 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Arpadović</w:t>
            </w:r>
            <w:proofErr w:type="spellEnd"/>
          </w:p>
        </w:tc>
      </w:tr>
      <w:tr w:rsidR="00F839C3" w:rsidRPr="00F839C3" w:rsidTr="00B757A5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839C3" w:rsidRPr="00F839C3" w:rsidRDefault="00F839C3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radni listić za ponavljanje</w:t>
            </w:r>
          </w:p>
        </w:tc>
      </w:tr>
      <w:tr w:rsidR="00F839C3" w:rsidRPr="00F839C3" w:rsidTr="00B757A5">
        <w:trPr>
          <w:trHeight w:val="7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Vjeronauk, Geografija, Hrvatski jezik, Likovna kultura</w:t>
            </w:r>
          </w:p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F839C3" w:rsidRPr="00F839C3" w:rsidRDefault="00F839C3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839C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839C3" w:rsidRPr="00F839C3" w:rsidRDefault="00F839C3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</w:t>
            </w:r>
          </w:p>
          <w:p w:rsidR="00F839C3" w:rsidRPr="00F839C3" w:rsidRDefault="00F839C3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F839C3" w:rsidRPr="00F839C3" w:rsidRDefault="00F839C3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F839C3" w:rsidRPr="00F839C3" w:rsidTr="00B757A5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839C3" w:rsidRPr="00F839C3" w:rsidTr="00B757A5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839C3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F839C3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839C3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F839C3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839C3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F839C3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F839C3" w:rsidRPr="00F839C3" w:rsidTr="00B757A5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839C3" w:rsidRPr="00F839C3" w:rsidRDefault="00F839C3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- učenici promatraju kip kralja Zvonimira u Kninu (dostupno i na 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>-u) i odgovaraju na pitanja: Čiji je kip prikazan?, U kakvom je položaju prikazan Zvonimir?, Što bi takav položaj mogao simbolizirati?, Koje sve predmete prepoznaješ na kipu?, Što oni simboliziraju?</w:t>
            </w:r>
          </w:p>
          <w:p w:rsidR="00F839C3" w:rsidRPr="00F839C3" w:rsidRDefault="00F839C3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provjera predznanja i poticaj na razmišljanje (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839C3" w:rsidRPr="00F839C3" w:rsidTr="00B757A5">
        <w:trPr>
          <w:trHeight w:val="352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839C3" w:rsidRPr="00F839C3" w:rsidRDefault="00F839C3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- učenici čitaju povijesni izvor u udžbeniku na str. </w:t>
            </w:r>
            <w:proofErr w:type="spellStart"/>
            <w:r w:rsidR="00B757A5">
              <w:rPr>
                <w:rFonts w:ascii="Calibri Light" w:hAnsi="Calibri Light" w:cs="Calibri Light"/>
                <w:sz w:val="24"/>
                <w:szCs w:val="24"/>
              </w:rPr>
              <w:t>79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 te odgovaraju na pitanja: Što nam krunidba govori o odnosu Zvonimira i Crkve?, Što misliš zašto je za vladara bila značajna krunidba uz podršku samog pape?, Na što se Zvonimir obvezao?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- učenici će pročitati legendu o smrti kralja Zvonimira u udžbeniku na str. </w:t>
            </w:r>
            <w:proofErr w:type="spellStart"/>
            <w:r w:rsidR="00B757A5">
              <w:rPr>
                <w:rFonts w:ascii="Calibri Light" w:hAnsi="Calibri Light" w:cs="Calibri Light"/>
                <w:sz w:val="24"/>
                <w:szCs w:val="24"/>
              </w:rPr>
              <w:t>79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>, a potom će u paru odgovoriti na pitanja: Što je legenda?, Što nam informacija da je legenda nastala oko tristo godina kasnije od događaja govori o njezinoj vjerodostojnosti?, Što misliš, zašto je legenda nastala i tko ju je osmislio?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učenici čitaju tekst (</w:t>
            </w:r>
            <w:hyperlink r:id="rId6" w:history="1">
              <w:r w:rsidRPr="00F839C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https://www.skolskiportal.hr/clanak/293-utemeljenje-zagrebacke-biskupije/</w:t>
              </w:r>
            </w:hyperlink>
            <w:r w:rsidRPr="00F839C3">
              <w:rPr>
                <w:rFonts w:ascii="Calibri Light" w:hAnsi="Calibri Light" w:cs="Calibri Light"/>
                <w:sz w:val="24"/>
                <w:szCs w:val="24"/>
              </w:rPr>
              <w:t>) i odgovaraju na pitanja: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1. Na koji je način ugarski kralj došao na hrvatsko prijestolje?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2. U kojem je gradu i koje godine Ladislav osnovao biskupiju?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3. Zašto je Ladislav izabrao Zagreb za osnivanje biskupije?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4. Imamo li sačuvani povijesni izvor koji govori o osnivanju biskupije? Zašto?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5. Koji je prostor obuhvaćala Zagrebačka biskupija?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- učenici analizirajući zemljovid u udžbeniku na str. 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="00B757A5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 odgovaraju na postavljena pitanja uz zemljovid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provjera odgovora radi razumijevanja sadržaja (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839C3" w:rsidRPr="00F839C3" w:rsidTr="00B757A5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- dogovor za domaću zadaću; učenici trebaju istražiti koliko ulica u najvećim hrvatskim gradovima nose imena po hrvatskim srednjovjekovnim vladarima; uputiti ih na sljedeći članak: </w:t>
            </w:r>
            <w:hyperlink r:id="rId7" w:history="1">
              <w:proofErr w:type="spellStart"/>
              <w:r w:rsidRPr="00F839C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Pr="00F839C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://hrcak.srce.hr/</w:t>
              </w:r>
              <w:proofErr w:type="spellStart"/>
              <w:r w:rsidRPr="00F839C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17290</w:t>
              </w:r>
              <w:proofErr w:type="spellEnd"/>
            </w:hyperlink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839C3" w:rsidRPr="00F839C3" w:rsidRDefault="00F839C3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F839C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39C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839C3" w:rsidRPr="00F839C3" w:rsidTr="00B757A5">
        <w:trPr>
          <w:trHeight w:val="698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Kraj hrvatske samostalnosti</w:t>
            </w:r>
          </w:p>
          <w:p w:rsidR="00F839C3" w:rsidRPr="00F839C3" w:rsidRDefault="00F839C3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- legenda - izmišljen, maštom obogaćen i preinačen povijesni događaj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- pitanje hrvatskog prijestolja nakon Dmitra Zvonimira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proofErr w:type="spellStart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>1094</w:t>
            </w:r>
            <w:proofErr w:type="spellEnd"/>
            <w:r w:rsidRPr="00F839C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godine - </w:t>
            </w:r>
            <w:r w:rsidRPr="00F839C3">
              <w:rPr>
                <w:rFonts w:ascii="Calibri Light" w:hAnsi="Calibri Light" w:cs="Calibri Light"/>
                <w:b/>
                <w:sz w:val="24"/>
                <w:szCs w:val="24"/>
              </w:rPr>
              <w:t>osnutak zagrebačke biskupije</w:t>
            </w:r>
          </w:p>
          <w:p w:rsidR="00F839C3" w:rsidRPr="00F839C3" w:rsidRDefault="00F839C3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39C3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- prvi biskup Duh</w:t>
            </w:r>
          </w:p>
        </w:tc>
      </w:tr>
    </w:tbl>
    <w:p w:rsidR="00F839C3" w:rsidRPr="00F839C3" w:rsidRDefault="00F839C3" w:rsidP="00F839C3">
      <w:pPr>
        <w:rPr>
          <w:rFonts w:ascii="Calibri Light" w:hAnsi="Calibri Light" w:cs="Calibri Light"/>
          <w:sz w:val="24"/>
          <w:szCs w:val="24"/>
        </w:rPr>
      </w:pPr>
    </w:p>
    <w:p w:rsidR="00F839C3" w:rsidRPr="00F839C3" w:rsidRDefault="00F839C3" w:rsidP="00F839C3">
      <w:pPr>
        <w:rPr>
          <w:rFonts w:ascii="Calibri Light" w:hAnsi="Calibri Light" w:cs="Calibri Light"/>
          <w:sz w:val="24"/>
          <w:szCs w:val="24"/>
        </w:rPr>
      </w:pPr>
    </w:p>
    <w:p w:rsidR="00F839C3" w:rsidRPr="00F839C3" w:rsidRDefault="00F839C3">
      <w:pPr>
        <w:rPr>
          <w:rFonts w:ascii="Calibri Light" w:hAnsi="Calibri Light" w:cs="Calibri Light"/>
          <w:sz w:val="24"/>
          <w:szCs w:val="24"/>
        </w:rPr>
      </w:pPr>
    </w:p>
    <w:p w:rsidR="00F839C3" w:rsidRPr="00F839C3" w:rsidRDefault="00F839C3">
      <w:pPr>
        <w:rPr>
          <w:rFonts w:ascii="Calibri Light" w:hAnsi="Calibri Light" w:cs="Calibri Light"/>
          <w:sz w:val="24"/>
          <w:szCs w:val="24"/>
        </w:rPr>
      </w:pPr>
    </w:p>
    <w:sectPr w:rsidR="00F839C3" w:rsidRPr="00F839C3" w:rsidSect="00B75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ABB"/>
    <w:multiLevelType w:val="hybridMultilevel"/>
    <w:tmpl w:val="7BB06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95A52"/>
    <w:multiLevelType w:val="hybridMultilevel"/>
    <w:tmpl w:val="5C50F024"/>
    <w:lvl w:ilvl="0" w:tplc="473AF5BE">
      <w:start w:val="1"/>
      <w:numFmt w:val="lowerLetter"/>
      <w:lvlText w:val="%1)"/>
      <w:lvlJc w:val="left"/>
      <w:pPr>
        <w:ind w:left="-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44" w:hanging="360"/>
      </w:pPr>
    </w:lvl>
    <w:lvl w:ilvl="2" w:tplc="041A001B" w:tentative="1">
      <w:start w:val="1"/>
      <w:numFmt w:val="lowerRoman"/>
      <w:lvlText w:val="%3."/>
      <w:lvlJc w:val="right"/>
      <w:pPr>
        <w:ind w:left="1364" w:hanging="180"/>
      </w:pPr>
    </w:lvl>
    <w:lvl w:ilvl="3" w:tplc="041A000F" w:tentative="1">
      <w:start w:val="1"/>
      <w:numFmt w:val="decimal"/>
      <w:lvlText w:val="%4."/>
      <w:lvlJc w:val="left"/>
      <w:pPr>
        <w:ind w:left="2084" w:hanging="360"/>
      </w:pPr>
    </w:lvl>
    <w:lvl w:ilvl="4" w:tplc="041A0019" w:tentative="1">
      <w:start w:val="1"/>
      <w:numFmt w:val="lowerLetter"/>
      <w:lvlText w:val="%5."/>
      <w:lvlJc w:val="left"/>
      <w:pPr>
        <w:ind w:left="2804" w:hanging="360"/>
      </w:pPr>
    </w:lvl>
    <w:lvl w:ilvl="5" w:tplc="041A001B" w:tentative="1">
      <w:start w:val="1"/>
      <w:numFmt w:val="lowerRoman"/>
      <w:lvlText w:val="%6."/>
      <w:lvlJc w:val="right"/>
      <w:pPr>
        <w:ind w:left="3524" w:hanging="180"/>
      </w:pPr>
    </w:lvl>
    <w:lvl w:ilvl="6" w:tplc="041A000F" w:tentative="1">
      <w:start w:val="1"/>
      <w:numFmt w:val="decimal"/>
      <w:lvlText w:val="%7."/>
      <w:lvlJc w:val="left"/>
      <w:pPr>
        <w:ind w:left="4244" w:hanging="360"/>
      </w:pPr>
    </w:lvl>
    <w:lvl w:ilvl="7" w:tplc="041A0019" w:tentative="1">
      <w:start w:val="1"/>
      <w:numFmt w:val="lowerLetter"/>
      <w:lvlText w:val="%8."/>
      <w:lvlJc w:val="left"/>
      <w:pPr>
        <w:ind w:left="4964" w:hanging="360"/>
      </w:pPr>
    </w:lvl>
    <w:lvl w:ilvl="8" w:tplc="041A001B" w:tentative="1">
      <w:start w:val="1"/>
      <w:numFmt w:val="lowerRoman"/>
      <w:lvlText w:val="%9."/>
      <w:lvlJc w:val="right"/>
      <w:pPr>
        <w:ind w:left="5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009F"/>
    <w:rsid w:val="00023C31"/>
    <w:rsid w:val="00067E1C"/>
    <w:rsid w:val="000F40DF"/>
    <w:rsid w:val="0038543A"/>
    <w:rsid w:val="003971AD"/>
    <w:rsid w:val="003C2940"/>
    <w:rsid w:val="004262A8"/>
    <w:rsid w:val="004C34A7"/>
    <w:rsid w:val="00605862"/>
    <w:rsid w:val="009B5A7D"/>
    <w:rsid w:val="009E2FDF"/>
    <w:rsid w:val="00B757A5"/>
    <w:rsid w:val="00C26E75"/>
    <w:rsid w:val="00CF009F"/>
    <w:rsid w:val="00D97791"/>
    <w:rsid w:val="00E14273"/>
    <w:rsid w:val="00F8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9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F009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CF009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09F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F009F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CF009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71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rcak.srce.hr/172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olskiportal.hr/clanak/293-utemeljenje-zagrebacke-biskupij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4926731-5B5C-4D6B-83A0-90365733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616</Words>
  <Characters>3516</Characters>
  <Application>Microsoft Office Word</Application>
  <DocSecurity>0</DocSecurity>
  <Lines>29</Lines>
  <Paragraphs>8</Paragraphs>
  <ScaleCrop>false</ScaleCrop>
  <Company>Grizli777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2019-10-30T09:13:00Z</dcterms:created>
  <dcterms:modified xsi:type="dcterms:W3CDTF">2020-06-16T12:57:00Z</dcterms:modified>
</cp:coreProperties>
</file>